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Pr="004A7F5B" w:rsidRDefault="005D0883" w:rsidP="00FD5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9225"/>
      </w:tblGrid>
      <w:tr w:rsidR="007A1DAC" w:rsidRPr="004A7F5B" w:rsidTr="00DD71F0">
        <w:trPr>
          <w:trHeight w:val="3761"/>
          <w:jc w:val="center"/>
        </w:trPr>
        <w:tc>
          <w:tcPr>
            <w:tcW w:w="9225" w:type="dxa"/>
          </w:tcPr>
          <w:p w:rsidR="00DD71F0" w:rsidRPr="002350FF" w:rsidRDefault="002350FF" w:rsidP="00C45D5E">
            <w:pPr>
              <w:jc w:val="center"/>
              <w:rPr>
                <w:sz w:val="36"/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r w:rsidR="00DD71F0">
              <w:rPr>
                <w:b/>
                <w:noProof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                          </w:t>
            </w:r>
            <w:r w:rsidRPr="002350FF">
              <w:rPr>
                <w:sz w:val="36"/>
                <w:szCs w:val="28"/>
              </w:rPr>
              <w:t>проект</w:t>
            </w:r>
          </w:p>
          <w:p w:rsidR="00DD71F0" w:rsidRPr="001737C4" w:rsidRDefault="00DD71F0" w:rsidP="00DD71F0">
            <w:pPr>
              <w:jc w:val="center"/>
              <w:rPr>
                <w:b/>
              </w:rPr>
            </w:pP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ЧЕЛЯБИНСКАЯ ОБЛАСТЬ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 xml:space="preserve">СОВЕТ ДЕПУТАТОВ  </w:t>
            </w:r>
            <w:r w:rsidR="00A405CD">
              <w:rPr>
                <w:b/>
                <w:color w:val="000000" w:themeColor="text1"/>
                <w:szCs w:val="28"/>
              </w:rPr>
              <w:t xml:space="preserve">ЧУДИНОВСКОГО </w:t>
            </w:r>
            <w:r w:rsidRPr="001737C4">
              <w:rPr>
                <w:b/>
                <w:szCs w:val="28"/>
              </w:rPr>
              <w:t>СЕЛЬСКОГО ПОСЕЛЕНИЯ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ОКТЯБРЬСКОГО МУНИЦИПАЛ</w:t>
            </w:r>
            <w:r>
              <w:rPr>
                <w:b/>
                <w:szCs w:val="28"/>
              </w:rPr>
              <w:t>Ь</w:t>
            </w:r>
            <w:r w:rsidRPr="001737C4">
              <w:rPr>
                <w:b/>
                <w:szCs w:val="28"/>
              </w:rPr>
              <w:t>НОГО РАЙОНА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</w:p>
          <w:p w:rsidR="00DD71F0" w:rsidRPr="001737C4" w:rsidRDefault="00DD71F0" w:rsidP="00DD71F0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proofErr w:type="gramStart"/>
            <w:r w:rsidRPr="001737C4">
              <w:rPr>
                <w:b/>
                <w:szCs w:val="28"/>
              </w:rPr>
              <w:t>Р</w:t>
            </w:r>
            <w:proofErr w:type="gramEnd"/>
            <w:r w:rsidRPr="001737C4">
              <w:rPr>
                <w:b/>
                <w:szCs w:val="28"/>
              </w:rPr>
              <w:t xml:space="preserve"> Е Ш Е Н И Е</w:t>
            </w:r>
          </w:p>
          <w:p w:rsidR="00DD71F0" w:rsidRPr="001737C4" w:rsidRDefault="00DD71F0" w:rsidP="00DD71F0">
            <w:pPr>
              <w:pStyle w:val="1"/>
              <w:keepNext w:val="0"/>
              <w:widowControl w:val="0"/>
              <w:ind w:left="6096"/>
              <w:rPr>
                <w:sz w:val="24"/>
                <w:szCs w:val="24"/>
              </w:rPr>
            </w:pPr>
          </w:p>
          <w:p w:rsidR="00DD71F0" w:rsidRPr="00731C83" w:rsidRDefault="00DD71F0" w:rsidP="00DD71F0">
            <w:pPr>
              <w:pStyle w:val="ConsPlusTitle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00.00.2021</w:t>
            </w:r>
            <w:r w:rsidRPr="00DD71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г. № 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00</w:t>
            </w:r>
          </w:p>
          <w:p w:rsidR="00DD71F0" w:rsidRPr="00731C83" w:rsidRDefault="00DD71F0" w:rsidP="00DD71F0">
            <w:pPr>
              <w:rPr>
                <w:color w:val="0000FF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C45D5E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r w:rsidR="00A405CD">
        <w:rPr>
          <w:sz w:val="28"/>
          <w:szCs w:val="28"/>
        </w:rPr>
        <w:t>Чудиновского</w:t>
      </w:r>
      <w:r w:rsidR="00C45D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 w:rsidR="00A405CD">
        <w:rPr>
          <w:sz w:val="28"/>
          <w:szCs w:val="28"/>
        </w:rPr>
        <w:t xml:space="preserve">Чудиновского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Внести в Устав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следующие изменения:</w:t>
      </w:r>
    </w:p>
    <w:p w:rsidR="00426CD3" w:rsidRDefault="00426CD3" w:rsidP="00F34703">
      <w:pPr>
        <w:rPr>
          <w:sz w:val="28"/>
          <w:szCs w:val="28"/>
        </w:rPr>
      </w:pPr>
    </w:p>
    <w:p w:rsidR="004E76CB" w:rsidRPr="00F34703" w:rsidRDefault="00167519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  дополнить главу </w:t>
      </w:r>
      <w:r w:rsidRPr="00F34703">
        <w:rPr>
          <w:sz w:val="28"/>
          <w:szCs w:val="28"/>
          <w:lang w:val="en-US"/>
        </w:rPr>
        <w:t>II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>статьёй</w:t>
      </w:r>
      <w:r w:rsidR="0094297C" w:rsidRPr="00F34703">
        <w:rPr>
          <w:sz w:val="28"/>
          <w:szCs w:val="28"/>
        </w:rPr>
        <w:t xml:space="preserve"> 6.1</w:t>
      </w:r>
      <w:r w:rsidR="0026268D" w:rsidRPr="00F34703">
        <w:rPr>
          <w:sz w:val="28"/>
          <w:szCs w:val="28"/>
        </w:rPr>
        <w:t>следующего содержания</w:t>
      </w:r>
      <w:r w:rsidRPr="00F34703">
        <w:rPr>
          <w:sz w:val="28"/>
          <w:szCs w:val="28"/>
        </w:rPr>
        <w:t>:</w:t>
      </w:r>
      <w:r w:rsidRPr="00F34703">
        <w:rPr>
          <w:sz w:val="28"/>
          <w:szCs w:val="28"/>
        </w:rPr>
        <w:br/>
      </w:r>
      <w:r w:rsidR="0095258D" w:rsidRPr="00F34703">
        <w:rPr>
          <w:sz w:val="28"/>
          <w:szCs w:val="28"/>
        </w:rPr>
        <w:t>«</w:t>
      </w:r>
      <w:r w:rsidRPr="00F34703">
        <w:rPr>
          <w:sz w:val="28"/>
          <w:szCs w:val="28"/>
        </w:rPr>
        <w:t>Статья 6.1.</w:t>
      </w:r>
      <w:r w:rsidR="000D2811" w:rsidRPr="00F34703">
        <w:rPr>
          <w:sz w:val="28"/>
          <w:szCs w:val="28"/>
        </w:rPr>
        <w:t xml:space="preserve">Права органов местного самоуправления сельского поселения на решение вопросов, не относящихся к вопросам местного значения сельского поселения         </w:t>
      </w:r>
      <w:r w:rsidR="000D2811" w:rsidRPr="00F34703">
        <w:rPr>
          <w:sz w:val="28"/>
          <w:szCs w:val="28"/>
        </w:rPr>
        <w:br/>
        <w:t>1.</w:t>
      </w:r>
      <w:r w:rsidR="009644B5" w:rsidRPr="00F34703">
        <w:rPr>
          <w:sz w:val="28"/>
          <w:szCs w:val="28"/>
        </w:rPr>
        <w:t xml:space="preserve"> </w:t>
      </w:r>
      <w:proofErr w:type="gramStart"/>
      <w:r w:rsidR="000D2811" w:rsidRPr="00F34703">
        <w:rPr>
          <w:sz w:val="28"/>
          <w:szCs w:val="28"/>
        </w:rPr>
        <w:t>Органы местного самоуправления сельского поселения имеют право на:</w:t>
      </w:r>
      <w:r w:rsidR="004E76CB" w:rsidRPr="00F34703">
        <w:rPr>
          <w:sz w:val="28"/>
          <w:szCs w:val="28"/>
        </w:rPr>
        <w:br/>
      </w:r>
      <w:r w:rsidR="00666ED1" w:rsidRPr="00F34703">
        <w:rPr>
          <w:sz w:val="28"/>
          <w:szCs w:val="28"/>
        </w:rPr>
        <w:t>1)   создание муниципал</w:t>
      </w:r>
      <w:r w:rsidR="004E76CB" w:rsidRPr="00F34703">
        <w:rPr>
          <w:sz w:val="28"/>
          <w:szCs w:val="28"/>
        </w:rPr>
        <w:t>ьной пожарной охраны;</w:t>
      </w:r>
      <w:r w:rsidR="004E76CB" w:rsidRPr="00F34703">
        <w:rPr>
          <w:sz w:val="28"/>
          <w:szCs w:val="28"/>
        </w:rPr>
        <w:br/>
      </w:r>
      <w:r w:rsidR="00666ED1" w:rsidRPr="00F34703">
        <w:rPr>
          <w:sz w:val="28"/>
          <w:szCs w:val="28"/>
        </w:rPr>
        <w:t>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</w:t>
      </w:r>
      <w:r w:rsidR="004E76CB" w:rsidRPr="00F34703">
        <w:rPr>
          <w:sz w:val="28"/>
          <w:szCs w:val="28"/>
        </w:rPr>
        <w:t>ым законодательством;</w:t>
      </w:r>
      <w:r w:rsidR="004E76CB" w:rsidRPr="00F34703">
        <w:rPr>
          <w:sz w:val="28"/>
          <w:szCs w:val="28"/>
        </w:rPr>
        <w:br/>
      </w:r>
      <w:r w:rsidR="00666ED1" w:rsidRPr="00F34703">
        <w:rPr>
          <w:sz w:val="28"/>
          <w:szCs w:val="28"/>
        </w:rPr>
        <w:t>3)   осуществление мероприятий в сфере профилактики</w:t>
      </w:r>
      <w:r w:rsidR="000D2811" w:rsidRPr="00F34703">
        <w:rPr>
          <w:sz w:val="28"/>
          <w:szCs w:val="28"/>
        </w:rPr>
        <w:t xml:space="preserve"> правонарушений, предусмотренных Федеральным законом «Об основах системы профилактики правонарушений в Р</w:t>
      </w:r>
      <w:r w:rsidR="004E76CB" w:rsidRPr="00F34703">
        <w:rPr>
          <w:sz w:val="28"/>
          <w:szCs w:val="28"/>
        </w:rPr>
        <w:t>оссийской Федерации»;</w:t>
      </w:r>
      <w:proofErr w:type="gramEnd"/>
      <w:r w:rsidR="004E76CB" w:rsidRPr="00F34703">
        <w:rPr>
          <w:sz w:val="28"/>
          <w:szCs w:val="28"/>
        </w:rPr>
        <w:br/>
      </w:r>
      <w:r w:rsidR="000D2811" w:rsidRPr="00F34703">
        <w:rPr>
          <w:sz w:val="28"/>
          <w:szCs w:val="28"/>
        </w:rPr>
        <w:t>4)   осуществление мероприятий по защите прав потребителей, предусмотренных Законом Российской Федерации от 7 февраля 1992 года № 2300-1 «О защит</w:t>
      </w:r>
      <w:r w:rsidR="004E76CB" w:rsidRPr="00F34703">
        <w:rPr>
          <w:sz w:val="28"/>
          <w:szCs w:val="28"/>
        </w:rPr>
        <w:t>е прав потребителей»;</w:t>
      </w:r>
      <w:r w:rsidR="004E76CB" w:rsidRPr="00F34703">
        <w:rPr>
          <w:sz w:val="28"/>
          <w:szCs w:val="28"/>
        </w:rPr>
        <w:br/>
      </w:r>
      <w:r w:rsidR="000D2811" w:rsidRPr="00F34703">
        <w:rPr>
          <w:sz w:val="28"/>
          <w:szCs w:val="28"/>
        </w:rPr>
        <w:t>5) 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</w:t>
      </w:r>
      <w:r w:rsidR="004E76CB" w:rsidRPr="00F34703">
        <w:rPr>
          <w:sz w:val="28"/>
          <w:szCs w:val="28"/>
        </w:rPr>
        <w:t>м указанной должности.</w:t>
      </w:r>
    </w:p>
    <w:p w:rsidR="00C45D5E" w:rsidRPr="00F34703" w:rsidRDefault="000D2811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2. </w:t>
      </w:r>
      <w:proofErr w:type="gramStart"/>
      <w:r w:rsidR="00E0297B" w:rsidRPr="00F34703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 w:rsidRPr="00F34703">
        <w:rPr>
          <w:sz w:val="28"/>
          <w:szCs w:val="28"/>
        </w:rPr>
        <w:t>пункте</w:t>
      </w:r>
      <w:r w:rsidR="00E0297B" w:rsidRPr="00F34703">
        <w:rPr>
          <w:sz w:val="28"/>
          <w:szCs w:val="28"/>
        </w:rPr>
        <w:t xml:space="preserve"> 1 настоящей статьи, участвовать в осуществлении иных государственных полномочий (не переданных им в соответствии со статьей 19,</w:t>
      </w:r>
      <w:r w:rsidR="0026268D" w:rsidRPr="00F3470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</w:t>
      </w:r>
      <w:r w:rsidR="009644B5" w:rsidRPr="00F34703">
        <w:rPr>
          <w:sz w:val="28"/>
          <w:szCs w:val="28"/>
        </w:rPr>
        <w:t xml:space="preserve"> в </w:t>
      </w:r>
      <w:r w:rsidR="0026268D" w:rsidRPr="00F34703">
        <w:rPr>
          <w:sz w:val="28"/>
          <w:szCs w:val="28"/>
        </w:rPr>
        <w:t>Российской Федерации</w:t>
      </w:r>
      <w:bookmarkStart w:id="0" w:name="_GoBack"/>
      <w:bookmarkEnd w:id="0"/>
      <w:r w:rsidR="0026268D" w:rsidRPr="00F34703">
        <w:rPr>
          <w:sz w:val="28"/>
          <w:szCs w:val="28"/>
        </w:rPr>
        <w:t>»</w:t>
      </w:r>
      <w:r w:rsidR="00E0297B" w:rsidRPr="00F34703">
        <w:rPr>
          <w:sz w:val="28"/>
          <w:szCs w:val="28"/>
        </w:rPr>
        <w:t xml:space="preserve">), если это участие предусмотрено федеральным законом, а также решать иные вопросы, не отнесенные к компетенции органов местного </w:t>
      </w:r>
      <w:proofErr w:type="gramEnd"/>
    </w:p>
    <w:p w:rsidR="00C45D5E" w:rsidRPr="00F34703" w:rsidRDefault="00C45D5E" w:rsidP="00F34703">
      <w:pPr>
        <w:rPr>
          <w:sz w:val="28"/>
          <w:szCs w:val="28"/>
        </w:rPr>
      </w:pPr>
    </w:p>
    <w:p w:rsidR="00C45D5E" w:rsidRPr="00F34703" w:rsidRDefault="00C45D5E" w:rsidP="00F34703">
      <w:pPr>
        <w:rPr>
          <w:sz w:val="28"/>
          <w:szCs w:val="28"/>
        </w:rPr>
      </w:pPr>
    </w:p>
    <w:p w:rsidR="005D0883" w:rsidRPr="00F34703" w:rsidRDefault="005D0883" w:rsidP="00F34703">
      <w:pPr>
        <w:rPr>
          <w:sz w:val="28"/>
          <w:szCs w:val="28"/>
        </w:rPr>
      </w:pPr>
    </w:p>
    <w:p w:rsidR="00426CD3" w:rsidRDefault="00E0297B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самоуправления других муниципальных образований, органов государственной власти и не исключенные  из их компетенции федеральными законами и законами субъектов </w:t>
      </w:r>
      <w:r w:rsidR="0026268D" w:rsidRPr="00F34703">
        <w:rPr>
          <w:sz w:val="28"/>
          <w:szCs w:val="28"/>
        </w:rPr>
        <w:t>Челябинской области</w:t>
      </w:r>
      <w:r w:rsidRPr="00F34703">
        <w:rPr>
          <w:sz w:val="28"/>
          <w:szCs w:val="28"/>
        </w:rPr>
        <w:t>, за счет доход</w:t>
      </w:r>
      <w:r w:rsidR="0026268D" w:rsidRPr="00F34703">
        <w:rPr>
          <w:sz w:val="28"/>
          <w:szCs w:val="28"/>
        </w:rPr>
        <w:t>ов</w:t>
      </w:r>
      <w:r w:rsidR="00E72372" w:rsidRPr="00F34703">
        <w:rPr>
          <w:sz w:val="28"/>
          <w:szCs w:val="28"/>
        </w:rPr>
        <w:t xml:space="preserve"> </w:t>
      </w:r>
      <w:r w:rsidR="0026268D" w:rsidRPr="00F34703">
        <w:rPr>
          <w:sz w:val="28"/>
          <w:szCs w:val="28"/>
        </w:rPr>
        <w:t xml:space="preserve">местного </w:t>
      </w:r>
      <w:r w:rsidR="009644B5" w:rsidRPr="00F34703">
        <w:rPr>
          <w:sz w:val="28"/>
          <w:szCs w:val="28"/>
        </w:rPr>
        <w:t xml:space="preserve">бюджета, </w:t>
      </w:r>
      <w:r w:rsidRPr="00F34703">
        <w:rPr>
          <w:sz w:val="28"/>
          <w:szCs w:val="28"/>
        </w:rPr>
        <w:t>за искл</w:t>
      </w:r>
      <w:r w:rsidR="00E87B7D" w:rsidRPr="00F34703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="00E87B7D" w:rsidRPr="00F34703">
        <w:rPr>
          <w:sz w:val="28"/>
          <w:szCs w:val="28"/>
        </w:rPr>
        <w:t>.</w:t>
      </w:r>
      <w:r w:rsidR="0095258D" w:rsidRPr="00F34703">
        <w:rPr>
          <w:sz w:val="28"/>
          <w:szCs w:val="28"/>
        </w:rPr>
        <w:t>»;</w:t>
      </w:r>
      <w:r w:rsidR="00E87B7D" w:rsidRPr="00F34703">
        <w:rPr>
          <w:sz w:val="28"/>
          <w:szCs w:val="28"/>
        </w:rPr>
        <w:br/>
      </w:r>
      <w:r w:rsidR="005D0883" w:rsidRPr="00F34703">
        <w:rPr>
          <w:sz w:val="28"/>
          <w:szCs w:val="28"/>
        </w:rPr>
        <w:t xml:space="preserve">          </w:t>
      </w:r>
      <w:proofErr w:type="gramEnd"/>
    </w:p>
    <w:p w:rsidR="00426CD3" w:rsidRDefault="005D0883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 </w:t>
      </w:r>
      <w:r w:rsidR="0095258D" w:rsidRPr="00F34703">
        <w:rPr>
          <w:sz w:val="28"/>
          <w:szCs w:val="28"/>
        </w:rPr>
        <w:t>2</w:t>
      </w:r>
      <w:r w:rsidR="00E2227D" w:rsidRPr="00F34703">
        <w:rPr>
          <w:sz w:val="28"/>
          <w:szCs w:val="28"/>
        </w:rPr>
        <w:t xml:space="preserve">) дополнить главу </w:t>
      </w:r>
      <w:r w:rsidR="00E2227D" w:rsidRPr="00F34703">
        <w:rPr>
          <w:sz w:val="28"/>
          <w:szCs w:val="28"/>
          <w:lang w:val="en-US"/>
        </w:rPr>
        <w:t>III</w:t>
      </w:r>
      <w:r w:rsidR="00E72372" w:rsidRPr="00F34703">
        <w:rPr>
          <w:sz w:val="28"/>
          <w:szCs w:val="28"/>
        </w:rPr>
        <w:t xml:space="preserve"> </w:t>
      </w:r>
      <w:r w:rsidR="00E2227D" w:rsidRPr="00F34703">
        <w:rPr>
          <w:sz w:val="28"/>
          <w:szCs w:val="28"/>
        </w:rPr>
        <w:t>статьёй</w:t>
      </w:r>
      <w:r w:rsidR="0094297C" w:rsidRPr="00F34703">
        <w:rPr>
          <w:sz w:val="28"/>
          <w:szCs w:val="28"/>
        </w:rPr>
        <w:t xml:space="preserve"> 10.1 следующего содержания</w:t>
      </w:r>
      <w:r w:rsidR="00E2227D" w:rsidRPr="00F34703">
        <w:rPr>
          <w:sz w:val="28"/>
          <w:szCs w:val="28"/>
        </w:rPr>
        <w:t>:</w:t>
      </w:r>
    </w:p>
    <w:p w:rsidR="00F3470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«Статья 10.1. Инициативные проекты.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в администрацию </w:t>
      </w:r>
      <w:r w:rsidR="00A405CD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 может быть внесен инициативный проект. Порядок определения части территории </w:t>
      </w:r>
      <w:r w:rsidR="00A405CD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поселения, на которой могут реализовываться инициативные проекты, устанавливается решением Совета депутатов </w:t>
      </w:r>
      <w:r w:rsidR="00A405CD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>сельского поселения нормативного характера.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нормативного характера. Право выступить инициатором проекта в соответствии с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нормативного характера может быть предоставлено также иным лицам, осуществляющим деятельность на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3. Инициативный проект должен содержать следующие сведения: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или его части;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2) обоснование предложений по решению указанной проблемы;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5) планируемые сроки реализации инициативного проекта;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2227D" w:rsidRP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7) указание на объем средств бюджета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45D5E" w:rsidRPr="00F34703" w:rsidRDefault="00C45D5E" w:rsidP="00F34703">
      <w:pPr>
        <w:ind w:firstLine="708"/>
        <w:rPr>
          <w:sz w:val="28"/>
          <w:szCs w:val="28"/>
        </w:rPr>
      </w:pPr>
    </w:p>
    <w:p w:rsidR="00C45D5E" w:rsidRPr="00F34703" w:rsidRDefault="00C45D5E" w:rsidP="00F34703">
      <w:pPr>
        <w:ind w:firstLine="708"/>
        <w:rPr>
          <w:sz w:val="28"/>
          <w:szCs w:val="28"/>
        </w:rPr>
      </w:pPr>
    </w:p>
    <w:p w:rsidR="00C45D5E" w:rsidRPr="00F34703" w:rsidRDefault="00C45D5E" w:rsidP="00F34703">
      <w:pPr>
        <w:ind w:firstLine="708"/>
        <w:rPr>
          <w:sz w:val="28"/>
          <w:szCs w:val="28"/>
        </w:rPr>
      </w:pPr>
    </w:p>
    <w:p w:rsidR="005D0883" w:rsidRPr="00F34703" w:rsidRDefault="005D0883" w:rsidP="00F34703">
      <w:pPr>
        <w:ind w:firstLine="708"/>
        <w:rPr>
          <w:sz w:val="28"/>
          <w:szCs w:val="28"/>
        </w:rPr>
      </w:pP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8) указание на территорию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характера;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9) иные сведения, предусмотренные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поселения.</w:t>
      </w:r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5. </w:t>
      </w:r>
      <w:proofErr w:type="gramStart"/>
      <w:r w:rsidRPr="00F34703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F34703" w:rsidRDefault="00E2227D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6. В случае</w:t>
      </w:r>
      <w:proofErr w:type="gramStart"/>
      <w:r w:rsidRPr="00F34703">
        <w:rPr>
          <w:sz w:val="28"/>
          <w:szCs w:val="28"/>
        </w:rPr>
        <w:t>,</w:t>
      </w:r>
      <w:proofErr w:type="gramEnd"/>
      <w:r w:rsidRPr="00F34703">
        <w:rPr>
          <w:sz w:val="28"/>
          <w:szCs w:val="28"/>
        </w:rPr>
        <w:t xml:space="preserve"> если в администрацию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организует проведение конкурсного отбора и информирует об этом инициаторов проекта.</w:t>
      </w:r>
    </w:p>
    <w:p w:rsidR="00426CD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нормативного характера. Состав коллегиального органа (комиссии) формируется администрацией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F34703">
        <w:rPr>
          <w:sz w:val="28"/>
          <w:szCs w:val="28"/>
        </w:rPr>
        <w:t>.»;</w:t>
      </w:r>
      <w:r w:rsidRPr="00F34703">
        <w:rPr>
          <w:sz w:val="28"/>
          <w:szCs w:val="28"/>
        </w:rPr>
        <w:br/>
      </w:r>
      <w:proofErr w:type="gramEnd"/>
    </w:p>
    <w:p w:rsidR="00F3470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3</w:t>
      </w:r>
      <w:r w:rsidR="007A1DAC" w:rsidRPr="00F34703">
        <w:rPr>
          <w:sz w:val="28"/>
          <w:szCs w:val="28"/>
        </w:rPr>
        <w:t xml:space="preserve">) В статье </w:t>
      </w:r>
      <w:r w:rsidR="00F71F27" w:rsidRPr="00F34703">
        <w:rPr>
          <w:sz w:val="28"/>
          <w:szCs w:val="28"/>
        </w:rPr>
        <w:t>13</w:t>
      </w:r>
      <w:r w:rsidR="00E72372" w:rsidRPr="00F34703">
        <w:rPr>
          <w:sz w:val="28"/>
          <w:szCs w:val="28"/>
        </w:rPr>
        <w:t xml:space="preserve"> </w:t>
      </w:r>
      <w:r w:rsidR="007A1DAC" w:rsidRPr="00F34703">
        <w:rPr>
          <w:sz w:val="28"/>
          <w:szCs w:val="28"/>
        </w:rPr>
        <w:t xml:space="preserve">пункт </w:t>
      </w:r>
      <w:r w:rsidR="00F71F27" w:rsidRPr="00F34703">
        <w:rPr>
          <w:sz w:val="28"/>
          <w:szCs w:val="28"/>
        </w:rPr>
        <w:t xml:space="preserve">1 </w:t>
      </w:r>
      <w:r w:rsidR="007A1DAC" w:rsidRPr="00F34703">
        <w:rPr>
          <w:sz w:val="28"/>
          <w:szCs w:val="28"/>
        </w:rPr>
        <w:t>изложить в следующей редакции: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F71F27" w:rsidRPr="00F34703">
        <w:rPr>
          <w:sz w:val="28"/>
          <w:szCs w:val="28"/>
        </w:rPr>
        <w:t>1</w:t>
      </w:r>
      <w:r w:rsidRPr="00F34703"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пункт </w:t>
      </w:r>
      <w:r w:rsidR="00F71F27" w:rsidRPr="00F34703">
        <w:rPr>
          <w:sz w:val="28"/>
          <w:szCs w:val="28"/>
        </w:rPr>
        <w:t>2</w:t>
      </w:r>
      <w:r w:rsidRPr="00F34703">
        <w:rPr>
          <w:sz w:val="28"/>
          <w:szCs w:val="28"/>
        </w:rPr>
        <w:t xml:space="preserve"> дополнить абзацем следующего содержания:</w:t>
      </w: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5D0883" w:rsidRPr="00F34703" w:rsidRDefault="005D0883" w:rsidP="00F34703">
      <w:pPr>
        <w:ind w:firstLine="708"/>
        <w:rPr>
          <w:sz w:val="28"/>
          <w:szCs w:val="28"/>
        </w:rPr>
      </w:pPr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пункт </w:t>
      </w:r>
      <w:r w:rsidR="00F71F27" w:rsidRPr="00F34703">
        <w:rPr>
          <w:sz w:val="28"/>
          <w:szCs w:val="28"/>
        </w:rPr>
        <w:t>3</w:t>
      </w:r>
      <w:r w:rsidRPr="00F34703">
        <w:rPr>
          <w:sz w:val="28"/>
          <w:szCs w:val="28"/>
        </w:rPr>
        <w:t xml:space="preserve"> изложить в следующей редакции:</w:t>
      </w: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F71F27" w:rsidRPr="00F34703">
        <w:rPr>
          <w:sz w:val="28"/>
          <w:szCs w:val="28"/>
        </w:rPr>
        <w:t>3</w:t>
      </w:r>
      <w:r w:rsidRPr="00F34703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A405CD" w:rsidRPr="00F34703">
        <w:rPr>
          <w:sz w:val="28"/>
          <w:szCs w:val="28"/>
        </w:rPr>
        <w:t xml:space="preserve"> Чудиновского</w:t>
      </w:r>
      <w:r w:rsidRPr="00F34703">
        <w:rPr>
          <w:sz w:val="28"/>
          <w:szCs w:val="28"/>
        </w:rPr>
        <w:t xml:space="preserve"> сельского поселения нормативного характера. Собрание граждан, проводимое по инициативе населения, назначается Советом депутатов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пункт </w:t>
      </w:r>
      <w:r w:rsidR="00F71F27" w:rsidRPr="00F34703">
        <w:rPr>
          <w:sz w:val="28"/>
          <w:szCs w:val="28"/>
        </w:rPr>
        <w:t>4</w:t>
      </w:r>
      <w:r w:rsidRPr="00F34703">
        <w:rPr>
          <w:sz w:val="28"/>
          <w:szCs w:val="28"/>
        </w:rPr>
        <w:t xml:space="preserve"> изложить в следующей редакции: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F71F27" w:rsidRPr="00F34703">
        <w:rPr>
          <w:sz w:val="28"/>
          <w:szCs w:val="28"/>
        </w:rPr>
        <w:t>4</w:t>
      </w:r>
      <w:r w:rsidRPr="00F34703">
        <w:rPr>
          <w:sz w:val="28"/>
          <w:szCs w:val="28"/>
        </w:rPr>
        <w:t>.</w:t>
      </w:r>
      <w:r w:rsidR="005D0883" w:rsidRPr="00F34703">
        <w:rPr>
          <w:sz w:val="28"/>
          <w:szCs w:val="28"/>
        </w:rPr>
        <w:t xml:space="preserve"> </w:t>
      </w:r>
      <w:r w:rsidR="007823F4" w:rsidRPr="00F34703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Инициатива населения о проведении собрания граждан оформляется в виде обращения в Совет депутатов</w:t>
      </w:r>
      <w:r w:rsidR="00A405CD" w:rsidRPr="00F34703">
        <w:rPr>
          <w:sz w:val="28"/>
          <w:szCs w:val="28"/>
        </w:rPr>
        <w:t xml:space="preserve"> Чудиновского </w:t>
      </w:r>
      <w:r w:rsidRPr="00F34703">
        <w:rPr>
          <w:sz w:val="28"/>
          <w:szCs w:val="28"/>
        </w:rPr>
        <w:t>сельского поселения, в котором указываются:</w:t>
      </w:r>
    </w:p>
    <w:p w:rsidR="00F34703" w:rsidRDefault="007A1DAC" w:rsidP="00F34703">
      <w:pPr>
        <w:rPr>
          <w:sz w:val="28"/>
          <w:szCs w:val="28"/>
        </w:rPr>
      </w:pPr>
      <w:proofErr w:type="gramStart"/>
      <w:r w:rsidRPr="00F34703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  <w:proofErr w:type="gramEnd"/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4) территория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7A1DAC" w:rsidRPr="00F34703" w:rsidRDefault="007A1DAC" w:rsidP="00F34703">
      <w:pPr>
        <w:rPr>
          <w:sz w:val="28"/>
          <w:szCs w:val="28"/>
        </w:rPr>
      </w:pPr>
    </w:p>
    <w:p w:rsidR="007A1DAC" w:rsidRPr="00F34703" w:rsidRDefault="00E2227D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4</w:t>
      </w:r>
      <w:r w:rsidR="007A1DAC" w:rsidRPr="00F34703">
        <w:rPr>
          <w:sz w:val="28"/>
          <w:szCs w:val="28"/>
        </w:rPr>
        <w:t xml:space="preserve">) Статью </w:t>
      </w:r>
      <w:r w:rsidR="0026268D" w:rsidRPr="00F34703">
        <w:rPr>
          <w:sz w:val="28"/>
          <w:szCs w:val="28"/>
        </w:rPr>
        <w:t xml:space="preserve">15 </w:t>
      </w:r>
      <w:r w:rsidR="007A1DAC" w:rsidRPr="00F34703">
        <w:rPr>
          <w:sz w:val="28"/>
          <w:szCs w:val="28"/>
        </w:rPr>
        <w:t>изложить в следующей редакции:</w:t>
      </w:r>
    </w:p>
    <w:p w:rsid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«Статья </w:t>
      </w:r>
      <w:r w:rsidR="00F71F27" w:rsidRPr="00F34703">
        <w:rPr>
          <w:sz w:val="28"/>
          <w:szCs w:val="28"/>
        </w:rPr>
        <w:t>15</w:t>
      </w:r>
      <w:r w:rsidRPr="00F34703">
        <w:rPr>
          <w:sz w:val="28"/>
          <w:szCs w:val="28"/>
        </w:rPr>
        <w:t>. Опрос граждан.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Опрос граждан проводится на всей территории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2. Результаты опроса граждан носят рекомендательный характер.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3. В опросе граждан имеют право участвовать жители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4. Опрос граждан проводится по инициативе: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Совета депутатов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главы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- по вопросам местного значения;</w:t>
      </w:r>
    </w:p>
    <w:p w:rsid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3) жителей </w:t>
      </w:r>
      <w:r w:rsidR="00A405CD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</w:t>
      </w:r>
      <w:r w:rsidRPr="00F34703">
        <w:rPr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426CD3" w:rsidRDefault="00426CD3" w:rsidP="00426C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A1DAC" w:rsidRPr="00F34703">
        <w:rPr>
          <w:sz w:val="28"/>
          <w:szCs w:val="28"/>
        </w:rPr>
        <w:t xml:space="preserve">. Порядок назначения и проведения опроса граждан определяется решением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="007A1DAC" w:rsidRPr="00F34703">
        <w:rPr>
          <w:sz w:val="28"/>
          <w:szCs w:val="28"/>
        </w:rPr>
        <w:t>сельского поселения нормативного характера в соответствии с законом Челябинской области.</w:t>
      </w:r>
    </w:p>
    <w:p w:rsidR="00426CD3" w:rsidRDefault="00426CD3" w:rsidP="00426CD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A1DAC" w:rsidRPr="00F34703">
        <w:rPr>
          <w:sz w:val="28"/>
          <w:szCs w:val="28"/>
        </w:rPr>
        <w:t xml:space="preserve">. Решение о назначении опроса граждан принимается Советом депутатов </w:t>
      </w:r>
      <w:r w:rsidR="00A405CD" w:rsidRPr="00F34703">
        <w:rPr>
          <w:sz w:val="28"/>
          <w:szCs w:val="28"/>
        </w:rPr>
        <w:t>Чудиновского</w:t>
      </w:r>
      <w:r w:rsidR="00F71F27" w:rsidRPr="00F34703">
        <w:rPr>
          <w:sz w:val="28"/>
          <w:szCs w:val="28"/>
        </w:rPr>
        <w:t xml:space="preserve"> </w:t>
      </w:r>
      <w:r w:rsidR="007A1DAC" w:rsidRPr="00F34703">
        <w:rPr>
          <w:sz w:val="28"/>
          <w:szCs w:val="28"/>
        </w:rPr>
        <w:t xml:space="preserve">сельского поселения. Для проведения опроса граждан может использоваться официальный сайт органов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="007A1DAC" w:rsidRPr="00F34703">
        <w:rPr>
          <w:sz w:val="28"/>
          <w:szCs w:val="28"/>
        </w:rPr>
        <w:t xml:space="preserve">сельского поселения в информационно-телекоммуникационной сети «Интернет». 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В решении Совета депутатов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нормативного характера о назначении опроса граждан устанавливаются: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1) дата и сроки проведения опроса граждан;</w:t>
      </w:r>
    </w:p>
    <w:p w:rsidR="00426CD3" w:rsidRDefault="007A1DAC" w:rsidP="00426CD3">
      <w:pPr>
        <w:rPr>
          <w:sz w:val="28"/>
          <w:szCs w:val="28"/>
        </w:rPr>
      </w:pPr>
      <w:proofErr w:type="gramStart"/>
      <w:r w:rsidRPr="00F34703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3) методика проведения опроса граждан;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4) форма опросного листа;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5) минимальная численность жителей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поселения, участвующих в опросе;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7. Жители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должны быть проинформированы о проведении опроса граждан не менее чем за 10 дней до его проведения.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1) за счет средств бюджета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- при проведении опроса граждан по инициативе органов местного самоуправления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или жителей </w:t>
      </w:r>
      <w:r w:rsidR="00A405CD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поселения;</w:t>
      </w:r>
    </w:p>
    <w:p w:rsidR="007A1DAC" w:rsidRP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426CD3" w:rsidRDefault="00426CD3" w:rsidP="00426CD3">
      <w:pPr>
        <w:rPr>
          <w:sz w:val="28"/>
          <w:szCs w:val="28"/>
        </w:rPr>
      </w:pPr>
    </w:p>
    <w:p w:rsidR="00426CD3" w:rsidRDefault="00E2227D" w:rsidP="00426CD3">
      <w:pPr>
        <w:rPr>
          <w:b/>
          <w:sz w:val="28"/>
          <w:szCs w:val="28"/>
        </w:rPr>
      </w:pPr>
      <w:r w:rsidRPr="00F34703">
        <w:rPr>
          <w:sz w:val="28"/>
          <w:szCs w:val="28"/>
        </w:rPr>
        <w:t>5</w:t>
      </w:r>
      <w:r w:rsidR="007A1DAC" w:rsidRPr="00F34703">
        <w:rPr>
          <w:sz w:val="28"/>
          <w:szCs w:val="28"/>
        </w:rPr>
        <w:t xml:space="preserve">) В статье </w:t>
      </w:r>
      <w:r w:rsidR="00F71F27" w:rsidRPr="00F34703">
        <w:rPr>
          <w:sz w:val="28"/>
          <w:szCs w:val="28"/>
        </w:rPr>
        <w:t>17.1</w:t>
      </w:r>
      <w:r w:rsidR="007A1DAC" w:rsidRPr="00F34703">
        <w:rPr>
          <w:sz w:val="28"/>
          <w:szCs w:val="28"/>
        </w:rPr>
        <w:t xml:space="preserve"> пункт </w:t>
      </w:r>
      <w:r w:rsidR="00F71F27" w:rsidRPr="00F34703">
        <w:rPr>
          <w:sz w:val="28"/>
          <w:szCs w:val="28"/>
        </w:rPr>
        <w:t>4</w:t>
      </w:r>
      <w:r w:rsidR="007A1DAC" w:rsidRPr="00F34703">
        <w:rPr>
          <w:sz w:val="28"/>
          <w:szCs w:val="28"/>
        </w:rPr>
        <w:t xml:space="preserve"> дополнить подпунктом </w:t>
      </w:r>
      <w:r w:rsidR="004B4A4F" w:rsidRPr="00F34703">
        <w:rPr>
          <w:sz w:val="28"/>
          <w:szCs w:val="28"/>
        </w:rPr>
        <w:t>4.1</w:t>
      </w:r>
      <w:r w:rsidR="007A1DAC" w:rsidRPr="00F34703">
        <w:rPr>
          <w:sz w:val="28"/>
          <w:szCs w:val="28"/>
        </w:rPr>
        <w:t xml:space="preserve"> следующего содержания: </w:t>
      </w:r>
    </w:p>
    <w:p w:rsidR="00167519" w:rsidRPr="00426CD3" w:rsidRDefault="007A1DAC" w:rsidP="00426CD3">
      <w:pPr>
        <w:rPr>
          <w:b/>
          <w:sz w:val="28"/>
          <w:szCs w:val="28"/>
        </w:rPr>
      </w:pPr>
      <w:r w:rsidRPr="00F34703">
        <w:rPr>
          <w:sz w:val="28"/>
          <w:szCs w:val="28"/>
        </w:rPr>
        <w:t>«</w:t>
      </w:r>
      <w:r w:rsidR="004B4A4F" w:rsidRPr="00F34703">
        <w:rPr>
          <w:sz w:val="28"/>
          <w:szCs w:val="28"/>
        </w:rPr>
        <w:t>4.1</w:t>
      </w:r>
      <w:r w:rsidR="009644B5" w:rsidRPr="00F34703">
        <w:rPr>
          <w:sz w:val="28"/>
          <w:szCs w:val="28"/>
        </w:rPr>
        <w:t>)</w:t>
      </w:r>
      <w:r w:rsidRPr="00F34703">
        <w:rPr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</w:t>
      </w:r>
      <w:r w:rsidR="00E2227D" w:rsidRPr="00F34703">
        <w:rPr>
          <w:sz w:val="28"/>
          <w:szCs w:val="28"/>
        </w:rPr>
        <w:t xml:space="preserve"> сельского населенного пункта</w:t>
      </w:r>
      <w:proofErr w:type="gramStart"/>
      <w:r w:rsidR="00E2227D" w:rsidRPr="00F34703">
        <w:rPr>
          <w:sz w:val="28"/>
          <w:szCs w:val="28"/>
        </w:rPr>
        <w:t>;»</w:t>
      </w:r>
      <w:proofErr w:type="gramEnd"/>
    </w:p>
    <w:p w:rsidR="00774FE6" w:rsidRDefault="00774FE6" w:rsidP="00774FE6">
      <w:pPr>
        <w:rPr>
          <w:sz w:val="28"/>
          <w:szCs w:val="28"/>
        </w:rPr>
      </w:pPr>
    </w:p>
    <w:p w:rsidR="00167519" w:rsidRPr="00F34703" w:rsidRDefault="00C45D5E" w:rsidP="00774FE6">
      <w:pPr>
        <w:rPr>
          <w:b/>
          <w:sz w:val="28"/>
          <w:szCs w:val="28"/>
        </w:rPr>
      </w:pPr>
      <w:r w:rsidRPr="00F34703">
        <w:rPr>
          <w:sz w:val="28"/>
          <w:szCs w:val="28"/>
        </w:rPr>
        <w:t xml:space="preserve"> </w:t>
      </w:r>
      <w:r w:rsidR="0095258D" w:rsidRPr="00F34703">
        <w:rPr>
          <w:sz w:val="28"/>
          <w:szCs w:val="28"/>
        </w:rPr>
        <w:t>6</w:t>
      </w:r>
      <w:r w:rsidR="00167519" w:rsidRPr="00F34703">
        <w:rPr>
          <w:sz w:val="28"/>
          <w:szCs w:val="28"/>
        </w:rPr>
        <w:t xml:space="preserve">) дополнить главу </w:t>
      </w:r>
      <w:r w:rsidR="00167519" w:rsidRPr="00F34703">
        <w:rPr>
          <w:sz w:val="28"/>
          <w:szCs w:val="28"/>
          <w:lang w:val="en-US"/>
        </w:rPr>
        <w:t>III</w:t>
      </w:r>
      <w:r w:rsidR="00E72372" w:rsidRPr="00F34703">
        <w:rPr>
          <w:sz w:val="28"/>
          <w:szCs w:val="28"/>
        </w:rPr>
        <w:t xml:space="preserve"> </w:t>
      </w:r>
      <w:r w:rsidR="00167519" w:rsidRPr="00F34703">
        <w:rPr>
          <w:sz w:val="28"/>
          <w:szCs w:val="28"/>
        </w:rPr>
        <w:t>статьёй</w:t>
      </w:r>
      <w:r w:rsidR="0094297C" w:rsidRPr="00F34703">
        <w:rPr>
          <w:sz w:val="28"/>
          <w:szCs w:val="28"/>
        </w:rPr>
        <w:t xml:space="preserve"> 17.2</w:t>
      </w:r>
      <w:r w:rsidR="00E72372" w:rsidRPr="00F34703">
        <w:rPr>
          <w:sz w:val="28"/>
          <w:szCs w:val="28"/>
        </w:rPr>
        <w:t xml:space="preserve"> </w:t>
      </w:r>
      <w:r w:rsidR="0026268D" w:rsidRPr="00F34703">
        <w:rPr>
          <w:sz w:val="28"/>
          <w:szCs w:val="28"/>
        </w:rPr>
        <w:t>следующего содержания</w:t>
      </w:r>
      <w:r w:rsidR="00167519" w:rsidRPr="00F34703">
        <w:rPr>
          <w:sz w:val="28"/>
          <w:szCs w:val="28"/>
        </w:rPr>
        <w:t>:</w:t>
      </w:r>
    </w:p>
    <w:p w:rsidR="00426CD3" w:rsidRDefault="00167519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«Статья</w:t>
      </w:r>
      <w:r w:rsidR="009644B5" w:rsidRPr="00F34703">
        <w:rPr>
          <w:sz w:val="28"/>
          <w:szCs w:val="28"/>
        </w:rPr>
        <w:t xml:space="preserve"> </w:t>
      </w:r>
      <w:r w:rsidR="0094297C" w:rsidRPr="00F34703">
        <w:rPr>
          <w:sz w:val="28"/>
          <w:szCs w:val="28"/>
        </w:rPr>
        <w:t>17.2</w:t>
      </w:r>
      <w:r w:rsidRPr="00F34703">
        <w:rPr>
          <w:sz w:val="28"/>
          <w:szCs w:val="28"/>
        </w:rPr>
        <w:t>. Сход граждан.</w:t>
      </w:r>
    </w:p>
    <w:p w:rsidR="00426CD3" w:rsidRDefault="00167519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1. Сход граждан может проводиться в </w:t>
      </w:r>
      <w:proofErr w:type="spellStart"/>
      <w:r w:rsidR="00A405CD" w:rsidRPr="00F34703">
        <w:rPr>
          <w:sz w:val="28"/>
          <w:szCs w:val="28"/>
        </w:rPr>
        <w:t>Чудиновском</w:t>
      </w:r>
      <w:proofErr w:type="spellEnd"/>
      <w:r w:rsidRPr="00F34703">
        <w:rPr>
          <w:sz w:val="28"/>
          <w:szCs w:val="28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167519" w:rsidRPr="00F34703" w:rsidRDefault="00167519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2. Сход граждан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F34703">
        <w:rPr>
          <w:sz w:val="28"/>
          <w:szCs w:val="28"/>
        </w:rPr>
        <w:t>,</w:t>
      </w:r>
      <w:proofErr w:type="gramEnd"/>
      <w:r w:rsidRPr="00F34703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</w:t>
      </w:r>
      <w:r w:rsidRPr="00F34703">
        <w:rPr>
          <w:sz w:val="28"/>
          <w:szCs w:val="28"/>
        </w:rPr>
        <w:lastRenderedPageBreak/>
        <w:t>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34703">
        <w:rPr>
          <w:sz w:val="28"/>
          <w:szCs w:val="28"/>
        </w:rPr>
        <w:t>.»;</w:t>
      </w:r>
      <w:proofErr w:type="gramEnd"/>
    </w:p>
    <w:p w:rsidR="00774FE6" w:rsidRDefault="00774FE6" w:rsidP="00774FE6">
      <w:pPr>
        <w:rPr>
          <w:sz w:val="28"/>
          <w:szCs w:val="28"/>
        </w:rPr>
      </w:pPr>
    </w:p>
    <w:p w:rsidR="00774FE6" w:rsidRDefault="0095258D" w:rsidP="00774FE6">
      <w:pPr>
        <w:rPr>
          <w:color w:val="000000"/>
          <w:sz w:val="28"/>
          <w:szCs w:val="28"/>
        </w:rPr>
      </w:pPr>
      <w:r w:rsidRPr="00F34703">
        <w:rPr>
          <w:color w:val="000000"/>
          <w:sz w:val="28"/>
          <w:szCs w:val="28"/>
        </w:rPr>
        <w:t>7</w:t>
      </w:r>
      <w:r w:rsidR="00E2227D" w:rsidRPr="00F34703">
        <w:rPr>
          <w:color w:val="000000"/>
          <w:sz w:val="28"/>
          <w:szCs w:val="28"/>
        </w:rPr>
        <w:t>)</w:t>
      </w:r>
      <w:r w:rsidR="009644B5" w:rsidRPr="00F34703">
        <w:rPr>
          <w:color w:val="000000"/>
          <w:sz w:val="28"/>
          <w:szCs w:val="28"/>
        </w:rPr>
        <w:t xml:space="preserve"> </w:t>
      </w:r>
      <w:r w:rsidR="00AC5007" w:rsidRPr="00F34703">
        <w:rPr>
          <w:color w:val="000000"/>
          <w:sz w:val="28"/>
          <w:szCs w:val="28"/>
        </w:rPr>
        <w:t xml:space="preserve">В статье 19 пункт </w:t>
      </w:r>
      <w:r w:rsidR="008F0A28" w:rsidRPr="00F34703">
        <w:rPr>
          <w:color w:val="000000"/>
          <w:sz w:val="28"/>
          <w:szCs w:val="28"/>
        </w:rPr>
        <w:t>2 изложить</w:t>
      </w:r>
      <w:r w:rsidR="00774FE6">
        <w:rPr>
          <w:color w:val="000000"/>
          <w:sz w:val="28"/>
          <w:szCs w:val="28"/>
        </w:rPr>
        <w:t xml:space="preserve"> в следующей редакции:</w:t>
      </w:r>
    </w:p>
    <w:p w:rsidR="00AC5007" w:rsidRPr="00F34703" w:rsidRDefault="008F0A28" w:rsidP="00774FE6">
      <w:pPr>
        <w:rPr>
          <w:sz w:val="28"/>
          <w:szCs w:val="28"/>
        </w:rPr>
      </w:pPr>
      <w:r w:rsidRPr="00F34703">
        <w:rPr>
          <w:color w:val="000000"/>
          <w:sz w:val="28"/>
          <w:szCs w:val="28"/>
        </w:rPr>
        <w:t xml:space="preserve"> «2. Совет депутатов не наделя</w:t>
      </w:r>
      <w:r w:rsidR="0006758B" w:rsidRPr="00F34703">
        <w:rPr>
          <w:color w:val="000000"/>
          <w:sz w:val="28"/>
          <w:szCs w:val="28"/>
        </w:rPr>
        <w:t>ется</w:t>
      </w:r>
      <w:r w:rsidRPr="00F34703">
        <w:rPr>
          <w:color w:val="000000"/>
          <w:sz w:val="28"/>
          <w:szCs w:val="28"/>
        </w:rPr>
        <w:t xml:space="preserve"> правами юридического лица</w:t>
      </w:r>
      <w:proofErr w:type="gramStart"/>
      <w:r w:rsidR="0026268D" w:rsidRPr="00F34703">
        <w:rPr>
          <w:color w:val="000000"/>
          <w:sz w:val="28"/>
          <w:szCs w:val="28"/>
        </w:rPr>
        <w:t>.</w:t>
      </w:r>
      <w:r w:rsidRPr="00F34703">
        <w:rPr>
          <w:color w:val="000000"/>
          <w:sz w:val="28"/>
          <w:szCs w:val="28"/>
        </w:rPr>
        <w:t>»</w:t>
      </w:r>
      <w:r w:rsidR="0026268D" w:rsidRPr="00F34703">
        <w:rPr>
          <w:color w:val="000000"/>
          <w:sz w:val="28"/>
          <w:szCs w:val="28"/>
        </w:rPr>
        <w:t>;</w:t>
      </w:r>
      <w:proofErr w:type="gramEnd"/>
    </w:p>
    <w:p w:rsidR="00774FE6" w:rsidRDefault="00774FE6" w:rsidP="00F34703">
      <w:pPr>
        <w:ind w:firstLine="708"/>
        <w:rPr>
          <w:sz w:val="28"/>
          <w:szCs w:val="28"/>
        </w:rPr>
      </w:pPr>
    </w:p>
    <w:p w:rsidR="007A1DAC" w:rsidRPr="00F34703" w:rsidRDefault="0095258D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8</w:t>
      </w:r>
      <w:r w:rsidR="007A1DAC" w:rsidRPr="00F34703">
        <w:rPr>
          <w:sz w:val="28"/>
          <w:szCs w:val="28"/>
        </w:rPr>
        <w:t>) В пункте</w:t>
      </w:r>
      <w:r w:rsidR="00E72372" w:rsidRPr="00F34703">
        <w:rPr>
          <w:sz w:val="28"/>
          <w:szCs w:val="28"/>
        </w:rPr>
        <w:t xml:space="preserve"> </w:t>
      </w:r>
      <w:r w:rsidR="00BB20C8" w:rsidRPr="00F34703">
        <w:rPr>
          <w:sz w:val="28"/>
          <w:szCs w:val="28"/>
        </w:rPr>
        <w:t>2</w:t>
      </w:r>
      <w:r w:rsidR="007A1DAC" w:rsidRPr="00F34703">
        <w:rPr>
          <w:sz w:val="28"/>
          <w:szCs w:val="28"/>
        </w:rPr>
        <w:t xml:space="preserve"> статьи </w:t>
      </w:r>
      <w:r w:rsidR="004B4A4F" w:rsidRPr="00F34703">
        <w:rPr>
          <w:sz w:val="28"/>
          <w:szCs w:val="28"/>
        </w:rPr>
        <w:t>20</w:t>
      </w:r>
    </w:p>
    <w:p w:rsidR="00426CD3" w:rsidRDefault="007A1DAC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а) подпункт </w:t>
      </w:r>
      <w:r w:rsidR="004B4A4F" w:rsidRPr="00F34703">
        <w:rPr>
          <w:sz w:val="28"/>
          <w:szCs w:val="28"/>
        </w:rPr>
        <w:t>13</w:t>
      </w:r>
      <w:r w:rsidRPr="00F34703">
        <w:rPr>
          <w:sz w:val="28"/>
          <w:szCs w:val="28"/>
        </w:rPr>
        <w:t xml:space="preserve"> считать подпунктом </w:t>
      </w:r>
      <w:r w:rsidR="009644B5" w:rsidRPr="00F34703">
        <w:rPr>
          <w:sz w:val="28"/>
          <w:szCs w:val="28"/>
        </w:rPr>
        <w:t>17</w:t>
      </w:r>
      <w:r w:rsidRPr="00F34703">
        <w:rPr>
          <w:sz w:val="28"/>
          <w:szCs w:val="28"/>
        </w:rPr>
        <w:t>;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б) дополнить подпунктами </w:t>
      </w:r>
      <w:r w:rsidR="009644B5" w:rsidRPr="00F34703">
        <w:rPr>
          <w:sz w:val="28"/>
          <w:szCs w:val="28"/>
        </w:rPr>
        <w:t>12</w:t>
      </w:r>
      <w:r w:rsidRPr="00F34703">
        <w:rPr>
          <w:sz w:val="28"/>
          <w:szCs w:val="28"/>
        </w:rPr>
        <w:t>-</w:t>
      </w:r>
      <w:r w:rsidR="009644B5" w:rsidRPr="00F34703">
        <w:rPr>
          <w:sz w:val="28"/>
          <w:szCs w:val="28"/>
        </w:rPr>
        <w:t>16</w:t>
      </w:r>
      <w:r w:rsidRPr="00F34703">
        <w:rPr>
          <w:sz w:val="28"/>
          <w:szCs w:val="28"/>
        </w:rPr>
        <w:t xml:space="preserve"> следующего содержания:</w:t>
      </w:r>
    </w:p>
    <w:p w:rsidR="00426CD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«</w:t>
      </w:r>
      <w:r w:rsidR="009644B5" w:rsidRPr="00F34703">
        <w:rPr>
          <w:sz w:val="28"/>
          <w:szCs w:val="28"/>
        </w:rPr>
        <w:t>12</w:t>
      </w:r>
      <w:r w:rsidRPr="00F34703">
        <w:rPr>
          <w:sz w:val="28"/>
          <w:szCs w:val="28"/>
        </w:rPr>
        <w:t xml:space="preserve">) установление порядка определения части территории </w:t>
      </w:r>
      <w:r w:rsidR="00C45D5E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поселения, на которой могут реализовываться инициативные проекты;</w:t>
      </w:r>
    </w:p>
    <w:p w:rsidR="00426CD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13</w:t>
      </w:r>
      <w:r w:rsidR="007A1DAC" w:rsidRPr="00F34703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426CD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14</w:t>
      </w:r>
      <w:r w:rsidR="007A1DAC" w:rsidRPr="00F34703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426CD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15</w:t>
      </w:r>
      <w:r w:rsidR="007A1DAC" w:rsidRPr="00F34703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06758B" w:rsidRPr="00F34703" w:rsidRDefault="009644B5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>16</w:t>
      </w:r>
      <w:r w:rsidR="007A1DAC" w:rsidRPr="00F34703">
        <w:rPr>
          <w:sz w:val="28"/>
          <w:szCs w:val="28"/>
        </w:rPr>
        <w:t xml:space="preserve">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45D5E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поселении</w:t>
      </w:r>
      <w:r w:rsidR="007A1DAC" w:rsidRPr="00F34703">
        <w:rPr>
          <w:sz w:val="28"/>
          <w:szCs w:val="28"/>
        </w:rPr>
        <w:t>»;</w:t>
      </w:r>
      <w:r w:rsidR="0006758B" w:rsidRPr="00F34703">
        <w:rPr>
          <w:sz w:val="28"/>
          <w:szCs w:val="28"/>
        </w:rPr>
        <w:br/>
      </w:r>
      <w:r w:rsidR="0006758B" w:rsidRPr="00F34703">
        <w:rPr>
          <w:sz w:val="28"/>
          <w:szCs w:val="28"/>
        </w:rPr>
        <w:br/>
      </w:r>
      <w:r w:rsidR="00BC2535" w:rsidRPr="00F34703">
        <w:rPr>
          <w:color w:val="000000"/>
          <w:sz w:val="28"/>
          <w:szCs w:val="28"/>
        </w:rPr>
        <w:t xml:space="preserve"> </w:t>
      </w:r>
      <w:r w:rsidR="0095258D" w:rsidRPr="00F34703">
        <w:rPr>
          <w:color w:val="000000"/>
          <w:sz w:val="28"/>
          <w:szCs w:val="28"/>
        </w:rPr>
        <w:t>9</w:t>
      </w:r>
      <w:r w:rsidR="0006758B" w:rsidRPr="00F34703">
        <w:rPr>
          <w:color w:val="000000"/>
          <w:sz w:val="28"/>
          <w:szCs w:val="28"/>
        </w:rPr>
        <w:t>)</w:t>
      </w:r>
      <w:r w:rsidRPr="00F34703">
        <w:rPr>
          <w:color w:val="000000"/>
          <w:sz w:val="28"/>
          <w:szCs w:val="28"/>
        </w:rPr>
        <w:t xml:space="preserve"> Статью</w:t>
      </w:r>
      <w:r w:rsidR="0006758B" w:rsidRPr="00F34703">
        <w:rPr>
          <w:color w:val="000000"/>
          <w:sz w:val="28"/>
          <w:szCs w:val="28"/>
        </w:rPr>
        <w:t xml:space="preserve"> 35 </w:t>
      </w:r>
      <w:r w:rsidRPr="00F34703">
        <w:rPr>
          <w:color w:val="000000"/>
          <w:sz w:val="28"/>
          <w:szCs w:val="28"/>
        </w:rPr>
        <w:t xml:space="preserve"> дополнить пунктом 8 следующего содержания</w:t>
      </w:r>
      <w:r w:rsidR="0006758B" w:rsidRPr="00F34703">
        <w:rPr>
          <w:color w:val="000000"/>
          <w:sz w:val="28"/>
          <w:szCs w:val="28"/>
        </w:rPr>
        <w:t>:</w:t>
      </w:r>
      <w:r w:rsidR="0006758B" w:rsidRPr="00F34703">
        <w:rPr>
          <w:color w:val="000000"/>
          <w:sz w:val="28"/>
          <w:szCs w:val="28"/>
        </w:rPr>
        <w:br/>
      </w:r>
      <w:r w:rsidRPr="00F34703">
        <w:rPr>
          <w:color w:val="000000"/>
          <w:sz w:val="28"/>
          <w:szCs w:val="28"/>
        </w:rPr>
        <w:t xml:space="preserve"> «8</w:t>
      </w:r>
      <w:r w:rsidR="0006758B" w:rsidRPr="00F34703">
        <w:rPr>
          <w:color w:val="000000"/>
          <w:sz w:val="28"/>
          <w:szCs w:val="28"/>
        </w:rPr>
        <w:t>. Избирательная комиссия поселения не наделяется правами юридического лица</w:t>
      </w:r>
      <w:proofErr w:type="gramStart"/>
      <w:r w:rsidR="0026268D" w:rsidRPr="00F34703">
        <w:rPr>
          <w:color w:val="000000"/>
          <w:sz w:val="28"/>
          <w:szCs w:val="28"/>
        </w:rPr>
        <w:t>.</w:t>
      </w:r>
      <w:r w:rsidR="0006758B" w:rsidRPr="00F34703">
        <w:rPr>
          <w:color w:val="000000"/>
          <w:sz w:val="28"/>
          <w:szCs w:val="28"/>
        </w:rPr>
        <w:t>»</w:t>
      </w:r>
      <w:r w:rsidR="0026268D" w:rsidRPr="00F34703">
        <w:rPr>
          <w:color w:val="000000"/>
          <w:sz w:val="28"/>
          <w:szCs w:val="28"/>
        </w:rPr>
        <w:t>;</w:t>
      </w:r>
      <w:proofErr w:type="gramEnd"/>
    </w:p>
    <w:p w:rsidR="00426CD3" w:rsidRDefault="0006758B" w:rsidP="00F34703">
      <w:pPr>
        <w:ind w:firstLine="708"/>
        <w:rPr>
          <w:sz w:val="28"/>
          <w:szCs w:val="28"/>
        </w:rPr>
      </w:pPr>
      <w:r w:rsidRPr="00F34703">
        <w:rPr>
          <w:sz w:val="28"/>
          <w:szCs w:val="28"/>
        </w:rPr>
        <w:br/>
      </w:r>
      <w:r w:rsidR="0095258D" w:rsidRPr="00F34703">
        <w:rPr>
          <w:sz w:val="28"/>
          <w:szCs w:val="28"/>
        </w:rPr>
        <w:t>10</w:t>
      </w:r>
      <w:r w:rsidR="007A1DAC" w:rsidRPr="00F34703">
        <w:rPr>
          <w:sz w:val="28"/>
          <w:szCs w:val="28"/>
        </w:rPr>
        <w:t xml:space="preserve">) </w:t>
      </w:r>
      <w:r w:rsidR="00BB20C8" w:rsidRPr="00F34703">
        <w:rPr>
          <w:sz w:val="28"/>
          <w:szCs w:val="28"/>
        </w:rPr>
        <w:t xml:space="preserve">абзац 1 </w:t>
      </w:r>
      <w:r w:rsidR="007A1DAC" w:rsidRPr="00F34703">
        <w:rPr>
          <w:sz w:val="28"/>
          <w:szCs w:val="28"/>
        </w:rPr>
        <w:t>пункт</w:t>
      </w:r>
      <w:r w:rsidR="00BB20C8" w:rsidRPr="00F34703">
        <w:rPr>
          <w:sz w:val="28"/>
          <w:szCs w:val="28"/>
        </w:rPr>
        <w:t>а</w:t>
      </w:r>
      <w:r w:rsidR="002350FF" w:rsidRPr="00F34703">
        <w:rPr>
          <w:sz w:val="28"/>
          <w:szCs w:val="28"/>
        </w:rPr>
        <w:t xml:space="preserve"> </w:t>
      </w:r>
      <w:r w:rsidR="00FD558F" w:rsidRPr="00F34703">
        <w:rPr>
          <w:sz w:val="28"/>
          <w:szCs w:val="28"/>
        </w:rPr>
        <w:t>5</w:t>
      </w:r>
      <w:r w:rsidR="007A1DAC" w:rsidRPr="00F34703">
        <w:rPr>
          <w:sz w:val="28"/>
          <w:szCs w:val="28"/>
        </w:rPr>
        <w:t xml:space="preserve"> статьи </w:t>
      </w:r>
      <w:r w:rsidR="00BC2535" w:rsidRPr="00F34703">
        <w:rPr>
          <w:sz w:val="28"/>
          <w:szCs w:val="28"/>
        </w:rPr>
        <w:t>51</w:t>
      </w:r>
      <w:r w:rsidR="007A1DAC" w:rsidRPr="00F34703">
        <w:rPr>
          <w:sz w:val="28"/>
          <w:szCs w:val="28"/>
        </w:rPr>
        <w:t xml:space="preserve"> изложить в следующей редакции:</w:t>
      </w:r>
    </w:p>
    <w:p w:rsidR="007A1DAC" w:rsidRPr="00F34703" w:rsidRDefault="007A1DAC" w:rsidP="00426CD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«Устав </w:t>
      </w:r>
      <w:r w:rsidR="00C45D5E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поселения, решения о внесении изменений и дополнений в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F34703">
        <w:rPr>
          <w:sz w:val="28"/>
          <w:szCs w:val="28"/>
        </w:rPr>
        <w:t xml:space="preserve">Глава </w:t>
      </w:r>
      <w:r w:rsidR="00C45D5E" w:rsidRPr="00F34703">
        <w:rPr>
          <w:sz w:val="28"/>
          <w:szCs w:val="28"/>
        </w:rPr>
        <w:t>Чудиновского</w:t>
      </w:r>
      <w:r w:rsidR="00E72372" w:rsidRPr="00F34703">
        <w:rPr>
          <w:sz w:val="28"/>
          <w:szCs w:val="28"/>
        </w:rPr>
        <w:t xml:space="preserve"> </w:t>
      </w:r>
      <w:r w:rsidRPr="00F34703">
        <w:rPr>
          <w:sz w:val="28"/>
          <w:szCs w:val="28"/>
        </w:rPr>
        <w:t xml:space="preserve">сельского поселения обязан опубликовать (обнародовать) зарегистрированные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решение о внесении изменений и дополнений в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 в течение семи дней со дня поступления уведомления о включении сведений об уставе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 xml:space="preserve">сельского поселения, решении о внесении изменений и дополнений в Устав </w:t>
      </w:r>
      <w:r w:rsidR="00C45D5E" w:rsidRPr="00F34703">
        <w:rPr>
          <w:sz w:val="28"/>
          <w:szCs w:val="28"/>
        </w:rPr>
        <w:t xml:space="preserve">Чудиновского </w:t>
      </w:r>
      <w:r w:rsidRPr="00F34703">
        <w:rPr>
          <w:sz w:val="28"/>
          <w:szCs w:val="28"/>
        </w:rPr>
        <w:t>сельского поселения в государственный реестр уставов муниципальных образований субъекта Российской Федерации, предусмотренного</w:t>
      </w:r>
      <w:proofErr w:type="gramEnd"/>
      <w:r w:rsidRPr="00F34703">
        <w:rPr>
          <w:sz w:val="28"/>
          <w:szCs w:val="28"/>
        </w:rPr>
        <w:t xml:space="preserve"> частью 6 статьи 4 Федерального закона от 21 июля 2005 года № 97-ФЗ «О государственной регистрации уставов муниципальных образований»</w:t>
      </w:r>
      <w:proofErr w:type="gramStart"/>
      <w:r w:rsidRPr="00F34703">
        <w:rPr>
          <w:sz w:val="28"/>
          <w:szCs w:val="28"/>
        </w:rPr>
        <w:t>.»</w:t>
      </w:r>
      <w:proofErr w:type="gramEnd"/>
      <w:r w:rsidRPr="00F34703">
        <w:rPr>
          <w:sz w:val="28"/>
          <w:szCs w:val="28"/>
        </w:rPr>
        <w:t>.</w:t>
      </w:r>
    </w:p>
    <w:p w:rsidR="007A1DAC" w:rsidRPr="00F34703" w:rsidRDefault="007A1DAC" w:rsidP="00F34703">
      <w:pPr>
        <w:rPr>
          <w:sz w:val="28"/>
          <w:szCs w:val="28"/>
        </w:rPr>
      </w:pPr>
    </w:p>
    <w:p w:rsidR="00426CD3" w:rsidRDefault="00426CD3" w:rsidP="00F34703">
      <w:pPr>
        <w:ind w:firstLine="708"/>
        <w:rPr>
          <w:sz w:val="28"/>
          <w:szCs w:val="28"/>
        </w:rPr>
      </w:pPr>
    </w:p>
    <w:p w:rsidR="00426CD3" w:rsidRDefault="00426CD3" w:rsidP="00F34703">
      <w:pPr>
        <w:ind w:firstLine="708"/>
        <w:rPr>
          <w:sz w:val="28"/>
          <w:szCs w:val="28"/>
        </w:rPr>
      </w:pPr>
    </w:p>
    <w:p w:rsidR="00426CD3" w:rsidRDefault="00426CD3" w:rsidP="00F34703">
      <w:pPr>
        <w:ind w:firstLine="708"/>
        <w:rPr>
          <w:sz w:val="28"/>
          <w:szCs w:val="28"/>
        </w:rPr>
      </w:pPr>
    </w:p>
    <w:p w:rsidR="00426CD3" w:rsidRDefault="00426CD3" w:rsidP="00F34703">
      <w:pPr>
        <w:ind w:firstLine="708"/>
        <w:rPr>
          <w:sz w:val="28"/>
          <w:szCs w:val="28"/>
        </w:rPr>
      </w:pPr>
    </w:p>
    <w:p w:rsidR="007A1DAC" w:rsidRPr="00F34703" w:rsidRDefault="007A1DAC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2. Настоящее решение подлежит официальному обнародован</w:t>
      </w:r>
      <w:r w:rsidR="00FD558F" w:rsidRPr="00F34703">
        <w:rPr>
          <w:sz w:val="28"/>
          <w:szCs w:val="28"/>
        </w:rPr>
        <w:t>ию</w:t>
      </w:r>
      <w:r w:rsidRPr="00F34703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F34703" w:rsidRDefault="007A1DAC" w:rsidP="00F34703">
      <w:pPr>
        <w:rPr>
          <w:sz w:val="28"/>
          <w:szCs w:val="28"/>
        </w:rPr>
      </w:pPr>
    </w:p>
    <w:p w:rsidR="007A1DAC" w:rsidRPr="00F34703" w:rsidRDefault="007A1DAC" w:rsidP="00774FE6">
      <w:pPr>
        <w:rPr>
          <w:sz w:val="28"/>
          <w:szCs w:val="28"/>
        </w:rPr>
      </w:pPr>
      <w:r w:rsidRPr="00F34703"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7A1DAC" w:rsidRPr="00F34703" w:rsidRDefault="007A1DAC" w:rsidP="00F34703">
      <w:pPr>
        <w:rPr>
          <w:sz w:val="28"/>
          <w:szCs w:val="28"/>
        </w:rPr>
      </w:pPr>
    </w:p>
    <w:p w:rsidR="002350FF" w:rsidRPr="00F34703" w:rsidRDefault="002350FF" w:rsidP="00F34703">
      <w:pPr>
        <w:rPr>
          <w:sz w:val="28"/>
          <w:szCs w:val="28"/>
        </w:rPr>
      </w:pPr>
    </w:p>
    <w:p w:rsidR="002350FF" w:rsidRPr="00F34703" w:rsidRDefault="002350FF" w:rsidP="00F34703">
      <w:pPr>
        <w:rPr>
          <w:sz w:val="28"/>
          <w:szCs w:val="28"/>
        </w:rPr>
      </w:pPr>
    </w:p>
    <w:p w:rsidR="007A1DAC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 xml:space="preserve">Председатель Совета </w:t>
      </w:r>
    </w:p>
    <w:p w:rsidR="007A1DAC" w:rsidRPr="00F34703" w:rsidRDefault="002350FF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д</w:t>
      </w:r>
      <w:r w:rsidR="007A1DAC" w:rsidRPr="00F34703">
        <w:rPr>
          <w:sz w:val="28"/>
          <w:szCs w:val="28"/>
        </w:rPr>
        <w:t>епутатов</w:t>
      </w:r>
      <w:r w:rsidR="00E72372" w:rsidRPr="00F34703">
        <w:rPr>
          <w:sz w:val="28"/>
          <w:szCs w:val="28"/>
        </w:rPr>
        <w:t xml:space="preserve"> </w:t>
      </w:r>
      <w:r w:rsidR="00C45D5E" w:rsidRPr="00F34703">
        <w:rPr>
          <w:sz w:val="28"/>
          <w:szCs w:val="28"/>
        </w:rPr>
        <w:t>Чудиновского</w:t>
      </w:r>
      <w:r w:rsidR="007A1DAC" w:rsidRPr="00F34703">
        <w:rPr>
          <w:sz w:val="28"/>
          <w:szCs w:val="28"/>
        </w:rPr>
        <w:t xml:space="preserve"> сельского поселения</w:t>
      </w:r>
      <w:r w:rsidR="00FD558F" w:rsidRPr="00F34703">
        <w:rPr>
          <w:sz w:val="28"/>
          <w:szCs w:val="28"/>
        </w:rPr>
        <w:t xml:space="preserve">                             </w:t>
      </w:r>
      <w:r w:rsidR="00C45D5E" w:rsidRPr="00F34703">
        <w:rPr>
          <w:sz w:val="28"/>
          <w:szCs w:val="28"/>
        </w:rPr>
        <w:t>Т.Н. Казакова</w:t>
      </w:r>
    </w:p>
    <w:p w:rsidR="007A1DAC" w:rsidRPr="00F34703" w:rsidRDefault="007A1DAC" w:rsidP="00F34703">
      <w:pPr>
        <w:rPr>
          <w:sz w:val="28"/>
          <w:szCs w:val="28"/>
        </w:rPr>
      </w:pPr>
    </w:p>
    <w:p w:rsidR="002350FF" w:rsidRPr="00F34703" w:rsidRDefault="002350FF" w:rsidP="00F34703">
      <w:pPr>
        <w:rPr>
          <w:sz w:val="28"/>
          <w:szCs w:val="28"/>
        </w:rPr>
      </w:pPr>
    </w:p>
    <w:p w:rsidR="00314528" w:rsidRPr="00F34703" w:rsidRDefault="007A1DAC" w:rsidP="00F34703">
      <w:pPr>
        <w:rPr>
          <w:sz w:val="28"/>
          <w:szCs w:val="28"/>
        </w:rPr>
      </w:pPr>
      <w:r w:rsidRPr="00F34703">
        <w:rPr>
          <w:sz w:val="28"/>
          <w:szCs w:val="28"/>
        </w:rPr>
        <w:t>Глава</w:t>
      </w:r>
      <w:r w:rsidR="00E72372" w:rsidRPr="00F34703">
        <w:rPr>
          <w:sz w:val="28"/>
          <w:szCs w:val="28"/>
        </w:rPr>
        <w:t xml:space="preserve"> </w:t>
      </w:r>
      <w:r w:rsidR="00C45D5E" w:rsidRPr="00F34703">
        <w:rPr>
          <w:sz w:val="28"/>
          <w:szCs w:val="28"/>
        </w:rPr>
        <w:t>Чудиновского</w:t>
      </w:r>
      <w:r w:rsidRPr="00F34703">
        <w:rPr>
          <w:sz w:val="28"/>
          <w:szCs w:val="28"/>
        </w:rPr>
        <w:t xml:space="preserve"> сельского поселения  </w:t>
      </w:r>
      <w:r w:rsidR="00FD558F" w:rsidRPr="00F34703">
        <w:rPr>
          <w:sz w:val="28"/>
          <w:szCs w:val="28"/>
        </w:rPr>
        <w:t xml:space="preserve">                       </w:t>
      </w:r>
      <w:r w:rsidR="00E72372" w:rsidRPr="00F34703">
        <w:rPr>
          <w:sz w:val="28"/>
          <w:szCs w:val="28"/>
        </w:rPr>
        <w:t xml:space="preserve">         </w:t>
      </w:r>
      <w:r w:rsidR="00FD558F" w:rsidRPr="00F34703">
        <w:rPr>
          <w:sz w:val="28"/>
          <w:szCs w:val="28"/>
        </w:rPr>
        <w:t xml:space="preserve"> </w:t>
      </w:r>
      <w:r w:rsidR="00C45D5E" w:rsidRPr="00F34703">
        <w:rPr>
          <w:sz w:val="28"/>
          <w:szCs w:val="28"/>
        </w:rPr>
        <w:t>С.А. Шмаков</w:t>
      </w:r>
    </w:p>
    <w:p w:rsidR="00F34703" w:rsidRPr="00F34703" w:rsidRDefault="00F34703">
      <w:pPr>
        <w:rPr>
          <w:sz w:val="28"/>
          <w:szCs w:val="28"/>
        </w:rPr>
      </w:pPr>
    </w:p>
    <w:sectPr w:rsidR="00F34703" w:rsidRPr="00F34703" w:rsidSect="005D088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1A6" w:rsidRDefault="000F21A6" w:rsidP="007A1DAC">
      <w:r>
        <w:separator/>
      </w:r>
    </w:p>
  </w:endnote>
  <w:endnote w:type="continuationSeparator" w:id="0">
    <w:p w:rsidR="000F21A6" w:rsidRDefault="000F21A6" w:rsidP="007A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1A6" w:rsidRDefault="000F21A6" w:rsidP="007A1DAC">
      <w:r>
        <w:separator/>
      </w:r>
    </w:p>
  </w:footnote>
  <w:footnote w:type="continuationSeparator" w:id="0">
    <w:p w:rsidR="000F21A6" w:rsidRDefault="000F21A6" w:rsidP="007A1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DAC"/>
    <w:rsid w:val="0006758B"/>
    <w:rsid w:val="00080A94"/>
    <w:rsid w:val="000D2811"/>
    <w:rsid w:val="000E7B9C"/>
    <w:rsid w:val="000F21A6"/>
    <w:rsid w:val="00167519"/>
    <w:rsid w:val="002350FF"/>
    <w:rsid w:val="0026268D"/>
    <w:rsid w:val="00314528"/>
    <w:rsid w:val="003A5220"/>
    <w:rsid w:val="00426CD3"/>
    <w:rsid w:val="00436D05"/>
    <w:rsid w:val="004B4A4F"/>
    <w:rsid w:val="004E3F44"/>
    <w:rsid w:val="004E76CB"/>
    <w:rsid w:val="005D0883"/>
    <w:rsid w:val="005F0D58"/>
    <w:rsid w:val="0062186F"/>
    <w:rsid w:val="00666ED1"/>
    <w:rsid w:val="006D21D8"/>
    <w:rsid w:val="00774FE6"/>
    <w:rsid w:val="007823F4"/>
    <w:rsid w:val="007A1DAC"/>
    <w:rsid w:val="00851B6B"/>
    <w:rsid w:val="008F0A28"/>
    <w:rsid w:val="0094297C"/>
    <w:rsid w:val="0095258D"/>
    <w:rsid w:val="009644B5"/>
    <w:rsid w:val="009C25D9"/>
    <w:rsid w:val="009D5338"/>
    <w:rsid w:val="009F2D9B"/>
    <w:rsid w:val="00A26CD6"/>
    <w:rsid w:val="00A405CD"/>
    <w:rsid w:val="00A736D2"/>
    <w:rsid w:val="00A771CD"/>
    <w:rsid w:val="00AA31FE"/>
    <w:rsid w:val="00AC1860"/>
    <w:rsid w:val="00AC5007"/>
    <w:rsid w:val="00B313DF"/>
    <w:rsid w:val="00BB20C8"/>
    <w:rsid w:val="00BC2535"/>
    <w:rsid w:val="00C45D5E"/>
    <w:rsid w:val="00CF1863"/>
    <w:rsid w:val="00D01A50"/>
    <w:rsid w:val="00DD71F0"/>
    <w:rsid w:val="00E0297B"/>
    <w:rsid w:val="00E2227D"/>
    <w:rsid w:val="00E72372"/>
    <w:rsid w:val="00E87B7D"/>
    <w:rsid w:val="00F33FBC"/>
    <w:rsid w:val="00F34703"/>
    <w:rsid w:val="00F71F27"/>
    <w:rsid w:val="00FD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Компик</cp:lastModifiedBy>
  <cp:revision>14</cp:revision>
  <cp:lastPrinted>2021-03-15T09:35:00Z</cp:lastPrinted>
  <dcterms:created xsi:type="dcterms:W3CDTF">2021-02-26T03:57:00Z</dcterms:created>
  <dcterms:modified xsi:type="dcterms:W3CDTF">2021-03-15T09:41:00Z</dcterms:modified>
</cp:coreProperties>
</file>